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744" w:rsidRDefault="005B1A3A" w:rsidP="005B1A3A">
      <w:pPr>
        <w:jc w:val="center"/>
        <w:rPr>
          <w:rFonts w:ascii="Arial" w:hAnsi="Arial" w:cs="Arial"/>
          <w:sz w:val="24"/>
          <w:szCs w:val="24"/>
        </w:rPr>
      </w:pPr>
      <w:r>
        <w:rPr>
          <w:rFonts w:ascii="Arial" w:hAnsi="Arial" w:cs="Arial"/>
          <w:sz w:val="24"/>
          <w:szCs w:val="24"/>
        </w:rPr>
        <w:t>Nebraska Master Naturalist</w:t>
      </w:r>
    </w:p>
    <w:p w:rsidR="005B1A3A" w:rsidRDefault="005B1A3A" w:rsidP="005B1A3A">
      <w:pPr>
        <w:jc w:val="center"/>
        <w:rPr>
          <w:rFonts w:ascii="Arial" w:hAnsi="Arial" w:cs="Arial"/>
          <w:sz w:val="24"/>
          <w:szCs w:val="24"/>
        </w:rPr>
      </w:pPr>
      <w:r>
        <w:rPr>
          <w:rFonts w:ascii="Arial" w:hAnsi="Arial" w:cs="Arial"/>
          <w:sz w:val="24"/>
          <w:szCs w:val="24"/>
        </w:rPr>
        <w:t>Complaint Procedure</w:t>
      </w:r>
    </w:p>
    <w:p w:rsidR="005B1A3A" w:rsidRDefault="005B1A3A" w:rsidP="005B1A3A">
      <w:pPr>
        <w:rPr>
          <w:rFonts w:ascii="Arial" w:hAnsi="Arial" w:cs="Arial"/>
          <w:sz w:val="24"/>
          <w:szCs w:val="24"/>
        </w:rPr>
      </w:pPr>
    </w:p>
    <w:p w:rsidR="005B1A3A" w:rsidRDefault="005B1A3A" w:rsidP="005B1A3A">
      <w:pPr>
        <w:rPr>
          <w:rFonts w:ascii="Arial" w:hAnsi="Arial" w:cs="Arial"/>
          <w:sz w:val="24"/>
          <w:szCs w:val="24"/>
        </w:rPr>
      </w:pPr>
      <w:r>
        <w:rPr>
          <w:rFonts w:ascii="Arial" w:hAnsi="Arial" w:cs="Arial"/>
          <w:sz w:val="24"/>
          <w:szCs w:val="24"/>
        </w:rPr>
        <w:t>This complaint procedure may be used by any Partner, Chapter or Individual Nebraska Master Naturalist member.  The complaint must be in writing and sent to the current chair of the Nebraska Master Naturalist Executive Board.</w:t>
      </w:r>
    </w:p>
    <w:p w:rsidR="005B1A3A" w:rsidRDefault="005B1A3A" w:rsidP="005B1A3A">
      <w:pPr>
        <w:rPr>
          <w:rFonts w:ascii="Arial" w:hAnsi="Arial" w:cs="Arial"/>
          <w:sz w:val="24"/>
          <w:szCs w:val="24"/>
        </w:rPr>
      </w:pPr>
    </w:p>
    <w:p w:rsidR="005B1A3A" w:rsidRDefault="005B1A3A" w:rsidP="005B1A3A">
      <w:pPr>
        <w:rPr>
          <w:rFonts w:ascii="Arial" w:hAnsi="Arial" w:cs="Arial"/>
          <w:sz w:val="24"/>
          <w:szCs w:val="24"/>
        </w:rPr>
      </w:pPr>
      <w:r>
        <w:rPr>
          <w:rFonts w:ascii="Arial" w:hAnsi="Arial" w:cs="Arial"/>
          <w:sz w:val="24"/>
          <w:szCs w:val="24"/>
        </w:rPr>
        <w:t>Date of incident:</w:t>
      </w:r>
    </w:p>
    <w:p w:rsidR="005B1A3A" w:rsidRDefault="005B1A3A" w:rsidP="005B1A3A">
      <w:pPr>
        <w:rPr>
          <w:rFonts w:ascii="Arial" w:hAnsi="Arial" w:cs="Arial"/>
          <w:sz w:val="24"/>
          <w:szCs w:val="24"/>
        </w:rPr>
      </w:pPr>
      <w:r>
        <w:rPr>
          <w:rFonts w:ascii="Arial" w:hAnsi="Arial" w:cs="Arial"/>
          <w:sz w:val="24"/>
          <w:szCs w:val="24"/>
        </w:rPr>
        <w:t>Site of the incident:</w:t>
      </w:r>
    </w:p>
    <w:p w:rsidR="005B1A3A" w:rsidRDefault="005B1A3A" w:rsidP="005B1A3A">
      <w:pPr>
        <w:rPr>
          <w:rFonts w:ascii="Arial" w:hAnsi="Arial" w:cs="Arial"/>
          <w:sz w:val="24"/>
          <w:szCs w:val="24"/>
        </w:rPr>
      </w:pPr>
      <w:r>
        <w:rPr>
          <w:rFonts w:ascii="Arial" w:hAnsi="Arial" w:cs="Arial"/>
          <w:sz w:val="24"/>
          <w:szCs w:val="24"/>
        </w:rPr>
        <w:t>Person(s) involved:</w:t>
      </w:r>
    </w:p>
    <w:p w:rsidR="005B1A3A" w:rsidRDefault="005B1A3A" w:rsidP="005B1A3A">
      <w:pPr>
        <w:rPr>
          <w:rFonts w:ascii="Arial" w:hAnsi="Arial" w:cs="Arial"/>
          <w:sz w:val="24"/>
          <w:szCs w:val="24"/>
        </w:rPr>
      </w:pPr>
      <w:r>
        <w:rPr>
          <w:rFonts w:ascii="Arial" w:hAnsi="Arial" w:cs="Arial"/>
          <w:sz w:val="24"/>
          <w:szCs w:val="24"/>
        </w:rPr>
        <w:t>Factual basis of the complaint: (What occurred, person(s) involved, witnesses, if any, reason for the complaint, actions taken to address the issue, remaining concerns.)</w:t>
      </w:r>
    </w:p>
    <w:p w:rsidR="005B1A3A" w:rsidRDefault="005B1A3A" w:rsidP="005B1A3A">
      <w:pPr>
        <w:rPr>
          <w:rFonts w:ascii="Arial" w:hAnsi="Arial" w:cs="Arial"/>
          <w:sz w:val="24"/>
          <w:szCs w:val="24"/>
        </w:rPr>
      </w:pPr>
    </w:p>
    <w:p w:rsidR="005B1A3A" w:rsidRDefault="005B1A3A" w:rsidP="005B1A3A">
      <w:pPr>
        <w:rPr>
          <w:rFonts w:ascii="Arial" w:hAnsi="Arial" w:cs="Arial"/>
          <w:sz w:val="24"/>
          <w:szCs w:val="24"/>
        </w:rPr>
      </w:pPr>
    </w:p>
    <w:p w:rsidR="005B1A3A" w:rsidRDefault="005B1A3A" w:rsidP="005B1A3A">
      <w:pPr>
        <w:rPr>
          <w:rFonts w:ascii="Arial" w:hAnsi="Arial" w:cs="Arial"/>
          <w:sz w:val="24"/>
          <w:szCs w:val="24"/>
        </w:rPr>
      </w:pPr>
    </w:p>
    <w:p w:rsidR="005B1A3A" w:rsidRDefault="005B1A3A" w:rsidP="005B1A3A">
      <w:pPr>
        <w:rPr>
          <w:rFonts w:ascii="Arial" w:hAnsi="Arial" w:cs="Arial"/>
          <w:sz w:val="24"/>
          <w:szCs w:val="24"/>
        </w:rPr>
      </w:pPr>
    </w:p>
    <w:p w:rsidR="005B1A3A" w:rsidRDefault="005B1A3A" w:rsidP="005B1A3A">
      <w:pPr>
        <w:rPr>
          <w:rFonts w:ascii="Arial" w:hAnsi="Arial" w:cs="Arial"/>
          <w:sz w:val="24"/>
          <w:szCs w:val="24"/>
        </w:rPr>
      </w:pPr>
    </w:p>
    <w:p w:rsidR="005B1A3A" w:rsidRDefault="005B1A3A" w:rsidP="005B1A3A">
      <w:pPr>
        <w:rPr>
          <w:rFonts w:ascii="Arial" w:hAnsi="Arial" w:cs="Arial"/>
          <w:sz w:val="24"/>
          <w:szCs w:val="24"/>
        </w:rPr>
      </w:pPr>
    </w:p>
    <w:p w:rsidR="005B1A3A" w:rsidRDefault="005B1A3A" w:rsidP="005B1A3A">
      <w:pPr>
        <w:rPr>
          <w:rFonts w:ascii="Arial" w:hAnsi="Arial" w:cs="Arial"/>
          <w:sz w:val="24"/>
          <w:szCs w:val="24"/>
        </w:rPr>
      </w:pPr>
    </w:p>
    <w:p w:rsidR="005B1A3A" w:rsidRDefault="005B1A3A" w:rsidP="005B1A3A">
      <w:pPr>
        <w:rPr>
          <w:rFonts w:ascii="Arial" w:hAnsi="Arial" w:cs="Arial"/>
          <w:sz w:val="24"/>
          <w:szCs w:val="24"/>
        </w:rPr>
      </w:pPr>
    </w:p>
    <w:p w:rsidR="005B1A3A" w:rsidRDefault="005B1A3A" w:rsidP="005B1A3A">
      <w:pPr>
        <w:rPr>
          <w:rFonts w:ascii="Arial" w:hAnsi="Arial" w:cs="Arial"/>
          <w:sz w:val="24"/>
          <w:szCs w:val="24"/>
        </w:rPr>
      </w:pPr>
    </w:p>
    <w:p w:rsidR="005B1A3A" w:rsidRDefault="005B1A3A" w:rsidP="005B1A3A">
      <w:pPr>
        <w:rPr>
          <w:rFonts w:ascii="Arial" w:hAnsi="Arial" w:cs="Arial"/>
          <w:sz w:val="24"/>
          <w:szCs w:val="24"/>
        </w:rPr>
      </w:pPr>
    </w:p>
    <w:p w:rsidR="005B1A3A" w:rsidRDefault="005B1A3A" w:rsidP="005B1A3A">
      <w:pPr>
        <w:rPr>
          <w:rFonts w:ascii="Arial" w:hAnsi="Arial" w:cs="Arial"/>
          <w:sz w:val="24"/>
          <w:szCs w:val="24"/>
        </w:rPr>
      </w:pPr>
    </w:p>
    <w:p w:rsidR="009056D9" w:rsidRDefault="005B1A3A" w:rsidP="005B1A3A">
      <w:pPr>
        <w:rPr>
          <w:rFonts w:ascii="Arial" w:hAnsi="Arial" w:cs="Arial"/>
          <w:sz w:val="24"/>
          <w:szCs w:val="24"/>
        </w:rPr>
      </w:pPr>
      <w:r>
        <w:rPr>
          <w:rFonts w:ascii="Arial" w:hAnsi="Arial" w:cs="Arial"/>
          <w:sz w:val="24"/>
          <w:szCs w:val="24"/>
        </w:rPr>
        <w:t>Signature or initials:</w:t>
      </w:r>
    </w:p>
    <w:p w:rsidR="009056D9" w:rsidRDefault="009056D9" w:rsidP="005B1A3A">
      <w:pPr>
        <w:rPr>
          <w:rFonts w:ascii="Arial" w:hAnsi="Arial" w:cs="Arial"/>
          <w:sz w:val="24"/>
          <w:szCs w:val="24"/>
        </w:rPr>
      </w:pPr>
      <w:r>
        <w:rPr>
          <w:rFonts w:ascii="Arial" w:hAnsi="Arial" w:cs="Arial"/>
          <w:sz w:val="24"/>
          <w:szCs w:val="24"/>
        </w:rPr>
        <w:t>Contents of this document shall be kept confidential and only use</w:t>
      </w:r>
      <w:r w:rsidR="00A25AB9">
        <w:rPr>
          <w:rFonts w:ascii="Arial" w:hAnsi="Arial" w:cs="Arial"/>
          <w:sz w:val="24"/>
          <w:szCs w:val="24"/>
        </w:rPr>
        <w:t>d</w:t>
      </w:r>
      <w:bookmarkStart w:id="0" w:name="_GoBack"/>
      <w:bookmarkEnd w:id="0"/>
      <w:r>
        <w:rPr>
          <w:rFonts w:ascii="Arial" w:hAnsi="Arial" w:cs="Arial"/>
          <w:sz w:val="24"/>
          <w:szCs w:val="24"/>
        </w:rPr>
        <w:t xml:space="preserve"> by the Nebraska Master Naturalist Executive Board.</w:t>
      </w:r>
    </w:p>
    <w:p w:rsidR="009056D9" w:rsidRPr="005B1A3A" w:rsidRDefault="009056D9" w:rsidP="005B1A3A">
      <w:pPr>
        <w:rPr>
          <w:rFonts w:ascii="Arial" w:hAnsi="Arial" w:cs="Arial"/>
          <w:sz w:val="24"/>
          <w:szCs w:val="24"/>
        </w:rPr>
      </w:pPr>
      <w:r>
        <w:rPr>
          <w:rFonts w:ascii="Arial" w:hAnsi="Arial" w:cs="Arial"/>
          <w:sz w:val="24"/>
          <w:szCs w:val="24"/>
        </w:rPr>
        <w:t>Adopted May 2017</w:t>
      </w:r>
    </w:p>
    <w:sectPr w:rsidR="009056D9" w:rsidRPr="005B1A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A3A"/>
    <w:rsid w:val="00110CBF"/>
    <w:rsid w:val="00175A88"/>
    <w:rsid w:val="005B1A3A"/>
    <w:rsid w:val="009056D9"/>
    <w:rsid w:val="00A25AB9"/>
    <w:rsid w:val="00E92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703A0-E4C1-4858-AC02-7DFCC3994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Midge Dublinske</dc:creator>
  <cp:lastModifiedBy>Midge Dublinske</cp:lastModifiedBy>
  <cp:revision>2</cp:revision>
  <dcterms:created xsi:type="dcterms:W3CDTF">2017-05-25T19:06:00Z</dcterms:created>
  <dcterms:modified xsi:type="dcterms:W3CDTF">2017-05-25T19:06:00Z</dcterms:modified>
</cp:coreProperties>
</file>